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AB" w:rsidRPr="00E70BAB" w:rsidRDefault="00E70BAB">
      <w:pPr>
        <w:rPr>
          <w:rFonts w:asciiTheme="minorEastAsia" w:hAnsiTheme="minorEastAsia"/>
          <w:sz w:val="32"/>
          <w:szCs w:val="32"/>
        </w:rPr>
      </w:pPr>
      <w:r w:rsidRPr="00E70BAB">
        <w:rPr>
          <w:rFonts w:asciiTheme="minorEastAsia" w:hAnsiTheme="minorEastAsia" w:hint="eastAsia"/>
          <w:sz w:val="32"/>
          <w:szCs w:val="32"/>
        </w:rPr>
        <w:t>附件</w:t>
      </w:r>
      <w:r w:rsidR="00DA1F01">
        <w:rPr>
          <w:rFonts w:asciiTheme="minorEastAsia" w:hAnsiTheme="minorEastAsia"/>
          <w:sz w:val="32"/>
          <w:szCs w:val="32"/>
        </w:rPr>
        <w:t>2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799"/>
        <w:gridCol w:w="1416"/>
        <w:gridCol w:w="6824"/>
      </w:tblGrid>
      <w:tr w:rsidR="006977BC" w:rsidRPr="00286A6A" w:rsidTr="004D456E">
        <w:trPr>
          <w:trHeight w:val="495"/>
        </w:trPr>
        <w:tc>
          <w:tcPr>
            <w:tcW w:w="799" w:type="dxa"/>
            <w:vAlign w:val="center"/>
          </w:tcPr>
          <w:p w:rsidR="006977BC" w:rsidRPr="00286A6A" w:rsidRDefault="001E75B7" w:rsidP="0060227A">
            <w:pPr>
              <w:spacing w:line="2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286A6A">
              <w:rPr>
                <w:rFonts w:ascii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416" w:type="dxa"/>
            <w:vAlign w:val="center"/>
          </w:tcPr>
          <w:p w:rsidR="006977BC" w:rsidRPr="00286A6A" w:rsidRDefault="001E75B7" w:rsidP="0060227A">
            <w:pPr>
              <w:spacing w:line="2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286A6A">
              <w:rPr>
                <w:rFonts w:asciiTheme="minorEastAsia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6824" w:type="dxa"/>
            <w:vAlign w:val="center"/>
          </w:tcPr>
          <w:p w:rsidR="006977BC" w:rsidRPr="00286A6A" w:rsidRDefault="001E75B7" w:rsidP="0060227A">
            <w:pPr>
              <w:spacing w:line="2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286A6A">
              <w:rPr>
                <w:rFonts w:asciiTheme="minorEastAsia" w:hAnsiTheme="minorEastAsia" w:hint="eastAsia"/>
                <w:b/>
                <w:bCs/>
                <w:sz w:val="24"/>
              </w:rPr>
              <w:t>参数</w:t>
            </w:r>
          </w:p>
        </w:tc>
      </w:tr>
      <w:tr w:rsidR="00286A6A" w:rsidRPr="00286A6A" w:rsidTr="00872E86">
        <w:trPr>
          <w:trHeight w:val="567"/>
        </w:trPr>
        <w:tc>
          <w:tcPr>
            <w:tcW w:w="799" w:type="dxa"/>
            <w:vAlign w:val="center"/>
          </w:tcPr>
          <w:p w:rsidR="00286A6A" w:rsidRPr="00286A6A" w:rsidRDefault="009C1DC8" w:rsidP="00286A6A">
            <w:pPr>
              <w:spacing w:line="2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286A6A" w:rsidRPr="00286A6A" w:rsidRDefault="00286A6A" w:rsidP="003B331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286A6A">
              <w:rPr>
                <w:rFonts w:asciiTheme="minorEastAsia" w:hAnsiTheme="minorEastAsia" w:hint="eastAsia"/>
                <w:sz w:val="24"/>
              </w:rPr>
              <w:t>放射</w:t>
            </w:r>
            <w:r w:rsidRPr="00286A6A">
              <w:rPr>
                <w:rFonts w:asciiTheme="minorEastAsia" w:hAnsiTheme="minorEastAsia"/>
                <w:sz w:val="24"/>
              </w:rPr>
              <w:t>性水样蒸发赶酸仪</w:t>
            </w:r>
          </w:p>
        </w:tc>
        <w:tc>
          <w:tcPr>
            <w:tcW w:w="6824" w:type="dxa"/>
            <w:vAlign w:val="center"/>
          </w:tcPr>
          <w:p w:rsidR="00286A6A" w:rsidRPr="00286A6A" w:rsidRDefault="00286A6A" w:rsidP="003B331D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286A6A">
              <w:rPr>
                <w:rFonts w:asciiTheme="minorEastAsia" w:hAnsiTheme="minorEastAsia" w:hint="eastAsia"/>
                <w:sz w:val="24"/>
              </w:rPr>
              <w:t>一</w:t>
            </w:r>
            <w:r w:rsidRPr="00286A6A">
              <w:rPr>
                <w:rFonts w:asciiTheme="minorEastAsia" w:hAnsiTheme="minorEastAsia"/>
                <w:sz w:val="24"/>
              </w:rPr>
              <w:t>健启动，</w:t>
            </w:r>
            <w:r w:rsidRPr="00286A6A">
              <w:rPr>
                <w:rFonts w:asciiTheme="minorEastAsia" w:hAnsiTheme="minorEastAsia" w:hint="eastAsia"/>
                <w:sz w:val="24"/>
              </w:rPr>
              <w:t>10通</w:t>
            </w:r>
            <w:r w:rsidRPr="00286A6A">
              <w:rPr>
                <w:rFonts w:asciiTheme="minorEastAsia" w:hAnsiTheme="minorEastAsia"/>
                <w:sz w:val="24"/>
              </w:rPr>
              <w:t>道独立运行，适用于瓷坩埚或烧杯，定量精度</w:t>
            </w:r>
            <w:r w:rsidRPr="00286A6A">
              <w:rPr>
                <w:rFonts w:asciiTheme="minorEastAsia" w:hAnsiTheme="minorEastAsia" w:hint="eastAsia"/>
                <w:sz w:val="24"/>
              </w:rPr>
              <w:t>2%</w:t>
            </w:r>
            <w:r w:rsidRPr="00286A6A">
              <w:rPr>
                <w:rFonts w:asciiTheme="minorEastAsia" w:hAnsiTheme="minorEastAsia"/>
                <w:sz w:val="24"/>
              </w:rPr>
              <w:t>ml</w:t>
            </w:r>
            <w:r w:rsidRPr="00286A6A">
              <w:rPr>
                <w:rFonts w:asciiTheme="minorEastAsia" w:hAnsiTheme="minorEastAsia" w:hint="eastAsia"/>
                <w:sz w:val="24"/>
              </w:rPr>
              <w:t>，</w:t>
            </w:r>
            <w:r w:rsidRPr="00286A6A">
              <w:rPr>
                <w:rFonts w:asciiTheme="minorEastAsia" w:hAnsiTheme="minorEastAsia"/>
                <w:sz w:val="24"/>
              </w:rPr>
              <w:t>进</w:t>
            </w:r>
            <w:r w:rsidRPr="00286A6A">
              <w:rPr>
                <w:rFonts w:asciiTheme="minorEastAsia" w:hAnsiTheme="minorEastAsia" w:hint="eastAsia"/>
                <w:sz w:val="24"/>
              </w:rPr>
              <w:t>量</w:t>
            </w:r>
            <w:r w:rsidRPr="00286A6A">
              <w:rPr>
                <w:rFonts w:asciiTheme="minorEastAsia" w:hAnsiTheme="minorEastAsia"/>
                <w:sz w:val="24"/>
              </w:rPr>
              <w:t>总量</w:t>
            </w:r>
            <w:r w:rsidRPr="00286A6A">
              <w:rPr>
                <w:rFonts w:asciiTheme="minorEastAsia" w:hAnsiTheme="minorEastAsia" w:hint="eastAsia"/>
                <w:sz w:val="24"/>
              </w:rPr>
              <w:t>60</w:t>
            </w:r>
            <w:r w:rsidRPr="00286A6A">
              <w:rPr>
                <w:rFonts w:asciiTheme="minorEastAsia" w:hAnsiTheme="minorEastAsia"/>
                <w:sz w:val="24"/>
              </w:rPr>
              <w:t>L</w:t>
            </w:r>
            <w:r w:rsidRPr="00286A6A">
              <w:rPr>
                <w:rFonts w:asciiTheme="minorEastAsia" w:hAnsiTheme="minorEastAsia" w:hint="eastAsia"/>
                <w:sz w:val="24"/>
              </w:rPr>
              <w:t>内</w:t>
            </w:r>
            <w:r w:rsidRPr="00286A6A">
              <w:rPr>
                <w:rFonts w:asciiTheme="minorEastAsia" w:hAnsiTheme="minorEastAsia"/>
                <w:sz w:val="24"/>
              </w:rPr>
              <w:t>任设各通道独立</w:t>
            </w:r>
            <w:r w:rsidRPr="00286A6A">
              <w:rPr>
                <w:rFonts w:asciiTheme="minorEastAsia" w:hAnsiTheme="minorEastAsia" w:hint="eastAsia"/>
                <w:sz w:val="24"/>
              </w:rPr>
              <w:t>控制</w:t>
            </w:r>
            <w:r w:rsidRPr="00286A6A">
              <w:rPr>
                <w:rFonts w:asciiTheme="minorEastAsia" w:hAnsiTheme="minorEastAsia"/>
                <w:sz w:val="24"/>
              </w:rPr>
              <w:t>，双模机器人手臂</w:t>
            </w:r>
            <w:r w:rsidRPr="00286A6A">
              <w:rPr>
                <w:rFonts w:asciiTheme="minorEastAsia" w:hAnsiTheme="minorEastAsia" w:hint="eastAsia"/>
                <w:sz w:val="24"/>
              </w:rPr>
              <w:t>旋</w:t>
            </w:r>
            <w:r w:rsidRPr="00286A6A">
              <w:rPr>
                <w:rFonts w:asciiTheme="minorEastAsia" w:hAnsiTheme="minorEastAsia"/>
                <w:sz w:val="24"/>
              </w:rPr>
              <w:t>转进样方式，自动加酸，高温赶酸，断电数据</w:t>
            </w:r>
            <w:r w:rsidRPr="00286A6A">
              <w:rPr>
                <w:rFonts w:asciiTheme="minorEastAsia" w:hAnsiTheme="minorEastAsia" w:hint="eastAsia"/>
                <w:sz w:val="24"/>
              </w:rPr>
              <w:t>自</w:t>
            </w:r>
            <w:r w:rsidRPr="00286A6A">
              <w:rPr>
                <w:rFonts w:asciiTheme="minorEastAsia" w:hAnsiTheme="minorEastAsia"/>
                <w:sz w:val="24"/>
              </w:rPr>
              <w:t>动保护，复电自动运行，独立</w:t>
            </w:r>
            <w:r w:rsidRPr="00286A6A">
              <w:rPr>
                <w:rFonts w:asciiTheme="minorEastAsia" w:hAnsiTheme="minorEastAsia" w:hint="eastAsia"/>
                <w:sz w:val="24"/>
              </w:rPr>
              <w:t>废液</w:t>
            </w:r>
            <w:r w:rsidRPr="00286A6A">
              <w:rPr>
                <w:rFonts w:asciiTheme="minorEastAsia" w:hAnsiTheme="minorEastAsia"/>
                <w:sz w:val="24"/>
              </w:rPr>
              <w:t>杯，自动排</w:t>
            </w:r>
            <w:r w:rsidRPr="00286A6A">
              <w:rPr>
                <w:rFonts w:asciiTheme="minorEastAsia" w:hAnsiTheme="minorEastAsia" w:hint="eastAsia"/>
                <w:sz w:val="24"/>
              </w:rPr>
              <w:t>废</w:t>
            </w:r>
            <w:r w:rsidRPr="00286A6A">
              <w:rPr>
                <w:rFonts w:asciiTheme="minorEastAsia" w:hAnsiTheme="minorEastAsia"/>
                <w:sz w:val="24"/>
              </w:rPr>
              <w:t>清洗。</w:t>
            </w:r>
          </w:p>
        </w:tc>
      </w:tr>
    </w:tbl>
    <w:p w:rsidR="006977BC" w:rsidRDefault="006977BC">
      <w:bookmarkStart w:id="0" w:name="_GoBack"/>
      <w:bookmarkEnd w:id="0"/>
    </w:p>
    <w:sectPr w:rsidR="00697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01" w:rsidRDefault="00683101" w:rsidP="007A2E57">
      <w:r>
        <w:separator/>
      </w:r>
    </w:p>
  </w:endnote>
  <w:endnote w:type="continuationSeparator" w:id="0">
    <w:p w:rsidR="00683101" w:rsidRDefault="00683101" w:rsidP="007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01" w:rsidRDefault="00683101" w:rsidP="007A2E57">
      <w:r>
        <w:separator/>
      </w:r>
    </w:p>
  </w:footnote>
  <w:footnote w:type="continuationSeparator" w:id="0">
    <w:p w:rsidR="00683101" w:rsidRDefault="00683101" w:rsidP="007A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NGU0OTJlZWEzYWM1N2NhM2NmM2Q4MGU2MDVjN2QifQ=="/>
  </w:docVars>
  <w:rsids>
    <w:rsidRoot w:val="006977BC"/>
    <w:rsid w:val="00005580"/>
    <w:rsid w:val="000B4534"/>
    <w:rsid w:val="001E75B7"/>
    <w:rsid w:val="00245296"/>
    <w:rsid w:val="00286A6A"/>
    <w:rsid w:val="002B5E78"/>
    <w:rsid w:val="00381735"/>
    <w:rsid w:val="003B331D"/>
    <w:rsid w:val="00461EEA"/>
    <w:rsid w:val="00482F1B"/>
    <w:rsid w:val="004D456E"/>
    <w:rsid w:val="00525932"/>
    <w:rsid w:val="00536C6D"/>
    <w:rsid w:val="00571165"/>
    <w:rsid w:val="0060227A"/>
    <w:rsid w:val="00683101"/>
    <w:rsid w:val="00694929"/>
    <w:rsid w:val="00696766"/>
    <w:rsid w:val="006977BC"/>
    <w:rsid w:val="007A2E57"/>
    <w:rsid w:val="007B27DD"/>
    <w:rsid w:val="00863FEF"/>
    <w:rsid w:val="009461FC"/>
    <w:rsid w:val="009C1DC8"/>
    <w:rsid w:val="00A07FD1"/>
    <w:rsid w:val="00B23A29"/>
    <w:rsid w:val="00BE0A03"/>
    <w:rsid w:val="00C227DB"/>
    <w:rsid w:val="00C56FF9"/>
    <w:rsid w:val="00D37917"/>
    <w:rsid w:val="00D751A0"/>
    <w:rsid w:val="00DA1F01"/>
    <w:rsid w:val="00E70BAB"/>
    <w:rsid w:val="00E83922"/>
    <w:rsid w:val="00E872C4"/>
    <w:rsid w:val="00FD13C6"/>
    <w:rsid w:val="09AA1321"/>
    <w:rsid w:val="248747E5"/>
    <w:rsid w:val="36EB749A"/>
    <w:rsid w:val="6F471141"/>
    <w:rsid w:val="72A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AF296"/>
  <w15:docId w15:val="{653C3E5A-01C3-4D7F-A246-5AC26C0F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0227A"/>
    <w:rPr>
      <w:sz w:val="18"/>
      <w:szCs w:val="18"/>
    </w:rPr>
  </w:style>
  <w:style w:type="character" w:customStyle="1" w:styleId="a5">
    <w:name w:val="批注框文本 字符"/>
    <w:basedOn w:val="a0"/>
    <w:link w:val="a4"/>
    <w:rsid w:val="0060227A"/>
    <w:rPr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B23A29"/>
    <w:rPr>
      <w:color w:val="808080"/>
    </w:rPr>
  </w:style>
  <w:style w:type="paragraph" w:styleId="a7">
    <w:name w:val="List Paragraph"/>
    <w:basedOn w:val="a"/>
    <w:uiPriority w:val="1"/>
    <w:qFormat/>
    <w:rsid w:val="00E872C4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</w:rPr>
  </w:style>
  <w:style w:type="paragraph" w:styleId="a8">
    <w:name w:val="header"/>
    <w:basedOn w:val="a"/>
    <w:link w:val="a9"/>
    <w:rsid w:val="007A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A2E57"/>
    <w:rPr>
      <w:kern w:val="2"/>
      <w:sz w:val="18"/>
      <w:szCs w:val="18"/>
    </w:rPr>
  </w:style>
  <w:style w:type="paragraph" w:styleId="aa">
    <w:name w:val="footer"/>
    <w:basedOn w:val="a"/>
    <w:link w:val="ab"/>
    <w:rsid w:val="007A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7A2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</Words>
  <Characters>114</Characters>
  <Application>Microsoft Office Word</Application>
  <DocSecurity>0</DocSecurity>
  <Lines>1</Lines>
  <Paragraphs>1</Paragraphs>
  <ScaleCrop>false</ScaleCrop>
  <Company>MS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輝</dc:creator>
  <cp:lastModifiedBy>USER-</cp:lastModifiedBy>
  <cp:revision>21</cp:revision>
  <cp:lastPrinted>2022-06-24T10:11:00Z</cp:lastPrinted>
  <dcterms:created xsi:type="dcterms:W3CDTF">2022-07-14T07:46:00Z</dcterms:created>
  <dcterms:modified xsi:type="dcterms:W3CDTF">2023-07-17T02:41:00Z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CCB6CFBD6C454D05B41C97E5AE05050A</vt:lpwstr>
  </property>
</Properties>
</file>