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FB" w:rsidRDefault="00613350">
      <w:pPr>
        <w:widowControl/>
        <w:snapToGrid w:val="0"/>
        <w:spacing w:line="360" w:lineRule="auto"/>
        <w:ind w:firstLineChars="200" w:firstLine="482"/>
        <w:jc w:val="center"/>
        <w:rPr>
          <w:rFonts w:ascii="宋体" w:hAnsi="宋体" w:cs="宋体"/>
          <w:b/>
          <w:bCs/>
          <w:sz w:val="24"/>
        </w:rPr>
      </w:pPr>
      <w:bookmarkStart w:id="0" w:name="_Toc368759511"/>
      <w:bookmarkStart w:id="1" w:name="_Toc369077550"/>
      <w:r>
        <w:rPr>
          <w:rFonts w:ascii="宋体" w:hAnsi="宋体" w:cs="宋体" w:hint="eastAsia"/>
          <w:b/>
          <w:bCs/>
          <w:sz w:val="24"/>
        </w:rPr>
        <w:t xml:space="preserve">  </w:t>
      </w:r>
      <w:bookmarkEnd w:id="0"/>
      <w:bookmarkEnd w:id="1"/>
      <w:r>
        <w:rPr>
          <w:rFonts w:cs="宋体" w:hint="eastAsia"/>
          <w:kern w:val="0"/>
          <w:sz w:val="24"/>
        </w:rPr>
        <w:t>附件一：采购货物一览表</w:t>
      </w:r>
    </w:p>
    <w:tbl>
      <w:tblPr>
        <w:tblW w:w="83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10"/>
        <w:gridCol w:w="2750"/>
        <w:gridCol w:w="1378"/>
        <w:gridCol w:w="859"/>
        <w:gridCol w:w="2329"/>
      </w:tblGrid>
      <w:tr w:rsidR="00671AFB" w:rsidTr="009C62AA">
        <w:trPr>
          <w:trHeight w:val="48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 w:rsidP="009C62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名  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规 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数 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671AFB" w:rsidTr="009C62AA">
        <w:trPr>
          <w:trHeight w:val="11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人类免疫缺陷病毒p24抗原及抗体检测试剂盒（胶体硒法）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流式细胞仪机器四色质控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11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便携式CD4检测试剂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10mL单标胖肚移液管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200支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尿中碘的砷铈催化分光光度测定方法配套试剂盒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100T/盒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尿中碘的砷铈催化分光光度测定方法配套试剂盒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100T/盒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尿中碘成分分析标准物质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尿中碘成分分析标准物质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硫代硫酸钠标准滴定溶液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氢氧化钠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GR500g/瓶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一次性10mL移液管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一次性25ml移液管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微波炉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内腔高于25cm，30升以上容量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10mL单标胖肚移液管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200支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有机型瓶口分液器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含安全回流阀数字可调1-10ml量程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50mL棕色滴定管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250mL分液漏斗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沪试国药或申玻或其他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40个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50mL棕色滴定管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A级，聚四氟乙烯塞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250mL分液漏斗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A级，聚四氟乙烯塞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40个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25mL棕色滴定管 聚四氟乙烯活塞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A级，支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10mL棕色滴定管 聚四氟乙烯活塞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A级，支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水浴箱温度计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酒精密度计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3个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500mL梨形分液漏斗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40个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1mL单标胖肚移液管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有机型瓶口分液器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2.5-25mL量程，数字可调型，有机型瓶口，含安全回流阀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10mL透明容量瓶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50个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透明蓝盖玻璃试剂瓶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1000mL/个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安全鞋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双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防护服（春夏）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防护服（秋冬）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安全帽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大型气泡吸收管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小型气泡吸收管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多孔玻板吸收管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冲击式吸收管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防噪声耳塞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活性炭管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玻璃纤维滤膜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石英纤维滤膜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滤膜保存盒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一氧化碳标准气瓶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二氧化碳标准气瓶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微孔滤膜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真空硅油脂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折叠小推车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折叠小推车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毛刷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把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牛皮纸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镉单元素标准溶液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汞单元素标准溶液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锰单元素标准溶液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镍单元素标准溶液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铅单元素标准溶液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钾单元素标准溶液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钠单元素标准溶液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钙单元素标准溶液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锑单元素标准溶液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铜单元素标准溶液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硒单元素标准溶液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邻二甲苯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苯乙烯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萘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三氯乙烯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四氯乙烯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1，2-二氯苯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丙酮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环己酮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乙腈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四氢呋喃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吡啶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环己烷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对二甲苯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间二甲苯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百菌清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倍硫磷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丙烯腈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乐果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毒死蜱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对硫磷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N, N- 二甲基甲酰胺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N, N- 二甲基乙酰胺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二硫化碳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二氯甲烷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1, 2- 二氯乙烷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1, 2- 二氯乙烯（全部异构 体）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甲拌磷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久效磷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邻苯二甲酸二丁脂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61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11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六氯丁二烯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氯苯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马拉硫磷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氰戊菊酯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三氯甲烷（氯仿）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三硝基甲苯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四氯化碳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硝基苯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溴氰菊酯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氧乐果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乙酸乙酯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正庚烷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正已烷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α-666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β-666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γ-666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δ-666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P,P’ –DDE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61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11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O,P –DDT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P,P’-DDD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P,P’-DDT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亚硝酸钠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磷酸二氢钾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磷酸氢二钾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亚硫酸钠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10mL具塞比色管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25mL具塞比色管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50mL具塞比色管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 容量瓶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25mL容量瓶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11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50mL容量瓶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10mL单标移液管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水质标样-氟化物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水质标样-氟化物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水F标准溶液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水中碘成分分析标准物质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水中碘成分分析标准物质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盐中碘成分分析标准物质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11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盐中碘成分分析标准物质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FB" w:rsidRDefault="00671AF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盐中碘成分分析标准物质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碘酸钾容量分析用标准溶液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盐酸滴定溶液标准物质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硫酸滴定溶液标准物质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氢氧化钠滴定溶液标准物质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肌酐标准品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二氧化硫(甲醛法)标样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二氧化硫(甲醛法)标样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85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碲单元素溶液标准物质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二氧化硫  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尿中碘的砷铈催化分光光度测定方法配套试剂盒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100T/盒      （0-300μg/L）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四甲基氢氧化铵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水中亚硝酸盐氮-标样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水中磷化氢溶液标准物质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二氧化硫标准溶液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亚硝酸盐标准溶液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氨标准溶液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11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水中甲醛标准溶液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过氧化氢标准溶液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水质氨氮（标样）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硫酸氧钛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501型OPR复核电极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OPR(氧化还原电位)标准溶液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OPR(氧化还原电位)标准溶液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OPR(氧化还原电位)标准溶液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硫酸高铁铵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五氧化二磷标准溶液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水质甲醛（标样）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二氧化硫（甲醛法）标样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5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二氧化硫（甲醛法）标样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洗衣粉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500克/袋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9C62AA">
        <w:trPr>
          <w:trHeight w:val="2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洗洁精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1千克/瓶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AFB" w:rsidTr="006975CA">
        <w:trPr>
          <w:trHeight w:val="4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 w:rsidP="009C62A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镉单元素标准溶液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133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FB" w:rsidRDefault="00671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</w:tbl>
    <w:p w:rsidR="00671AFB" w:rsidRDefault="00671AFB" w:rsidP="00C61527">
      <w:bookmarkStart w:id="2" w:name="_GoBack"/>
      <w:bookmarkEnd w:id="2"/>
    </w:p>
    <w:sectPr w:rsidR="00671A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3E" w:rsidRDefault="00F0703E">
      <w:r>
        <w:separator/>
      </w:r>
    </w:p>
  </w:endnote>
  <w:endnote w:type="continuationSeparator" w:id="0">
    <w:p w:rsidR="00F0703E" w:rsidRDefault="00F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FB" w:rsidRDefault="00671AFB">
    <w:pPr>
      <w:pStyle w:val="A6"/>
      <w:framePr w:wrap="auto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FB" w:rsidRDefault="00671AFB">
    <w:pPr>
      <w:pStyle w:val="10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3E" w:rsidRDefault="00F0703E">
      <w:r>
        <w:separator/>
      </w:r>
    </w:p>
  </w:footnote>
  <w:footnote w:type="continuationSeparator" w:id="0">
    <w:p w:rsidR="00F0703E" w:rsidRDefault="00F0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FB" w:rsidRDefault="00613350">
    <w:pPr>
      <w:pStyle w:val="a5"/>
      <w:framePr w:wrap="auto" w:yAlign="inli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FC7D98" wp14:editId="776B08B5">
              <wp:simplePos x="0" y="0"/>
              <wp:positionH relativeFrom="page">
                <wp:posOffset>3750945</wp:posOffset>
              </wp:positionH>
              <wp:positionV relativeFrom="page">
                <wp:posOffset>9833610</wp:posOffset>
              </wp:positionV>
              <wp:extent cx="57785" cy="131445"/>
              <wp:effectExtent l="0" t="0" r="0" b="0"/>
              <wp:wrapNone/>
              <wp:docPr id="1073741825" name="矩形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6" cy="1314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1AFB" w:rsidRDefault="00671AFB">
                          <w:pPr>
                            <w:pStyle w:val="10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rect id="_x0000_s1026" o:spid="_x0000_s1026" o:spt="1" style="position:absolute;left:0pt;margin-left:295.35pt;margin-top:774.3pt;height:10.35pt;width:4.55pt;mso-position-horizontal-relative:page;mso-position-vertical-relative:page;z-index:-251656192;mso-width-relative:page;mso-height-relative:page;" filled="f" stroked="f" coordsize="21600,21600" o:gfxdata="UEsDBAoAAAAAAIdO4kAAAAAAAAAAAAAAAAAEAAAAZHJzL1BLAwQUAAAACACHTuJAfjPGtdgAAAAN&#10;AQAADwAAAGRycy9kb3ducmV2LnhtbE2PwU7DMBBE70j8g7VI3KhdaEIT4vSAxIEbDQiJ2zZekojY&#10;jmI3df+e7QmOO/M0O1Ptkh3FQnMYvNOwXikQ5FpvBtdp+Hh/uduCCBGdwdE70nCmALv6+qrC0viT&#10;29PSxE5wiAslauhjnEopQ9uTxbDyEzn2vv1sMfI5d9LMeOJwO8p7pXJpcXD8oceJnntqf5qj1fAZ&#10;zGuk85v1mwa/ctynJQ1J69ubtXoCESnFPxgu9bk61Nzp4I/OBDFqyAr1yCgb2Wabg2AkKwpec7hI&#10;efEAsq7k/xX1L1BLAwQUAAAACACHTuJALkUOgfUBAADhAwAADgAAAGRycy9lMm9Eb2MueG1srVNN&#10;jtMwFN4jcQfLe5qk02mqqOkIUQ1CQjDSwAFcx24s+Q/badLTILHjEBwHcQ2enaRTDZtZkEXy7Gd/&#10;733f+7K9G5REJ+a8MLrGxSLHiGlqGqGPNf765f7NBiMfiG6INJrV+Mw8vtu9frXtbcWWpjWyYQ4B&#10;iPZVb2vchmCrLPO0ZYr4hbFMQ5Ibp0iApTtmjSM9oCuZLfN8nfXGNdYZyryH3f2YxBOiewmg4VxQ&#10;tje0U0yHEdUxSQJQ8q2wHu9St5wzGj5z7llAssbANKQ3FIH4EN/ZbkuqoyO2FXRqgbykhWecFBEa&#10;il6g9iQQ1DnxD5QS1BlveFhQo7KRSFIEWBT5M20eW2JZ4gJSe3sR3f8/WPrp9OCQaMAJeXlTrorN&#10;8hYjTRRM/s/3n79//UBXCVCrt76CS4/2wU0rD2GkPnCn4hdIoSEpfL4ozIaAKGzeluVmjRGFTHFT&#10;rFbrOIDs6a51PrxnRqEY1NjB/JKs5PTRh/HofCSW0uZeSAn7pJIa9QC6LHMYLSVgTA6GSJevTikR&#10;wLxSqBqv8vhM9aWOGCwZZqoUiY7UYhSGwzDxPZjmDJr1YJoa+28dcQwj+UHDVKLD5sDNwWEOdKfe&#10;GfBhgRHRtDVgw7nBt10wXCSGsdpYApSJC5h80mhyabTW9Tqdevozd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jPGtdgAAAANAQAADwAAAAAAAAABACAAAAAiAAAAZHJzL2Rvd25yZXYueG1sUEsB&#10;AhQAFAAAAAgAh07iQC5FDoH1AQAA4QMAAA4AAAAAAAAAAQAgAAAAJwEAAGRycy9lMm9Eb2MueG1s&#10;UEsFBgAAAAAGAAYAWQEAAI4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39F573" wp14:editId="2A8A139F">
              <wp:simplePos x="0" y="0"/>
              <wp:positionH relativeFrom="page">
                <wp:posOffset>3712845</wp:posOffset>
              </wp:positionH>
              <wp:positionV relativeFrom="page">
                <wp:posOffset>9833610</wp:posOffset>
              </wp:positionV>
              <wp:extent cx="133985" cy="153035"/>
              <wp:effectExtent l="0" t="0" r="0" b="0"/>
              <wp:wrapNone/>
              <wp:docPr id="1073741826" name="矩形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6" cy="1530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1AFB" w:rsidRDefault="00613350">
                          <w:pPr>
                            <w:pStyle w:val="A6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1527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73741826" o:spid="_x0000_s1027" style="position:absolute;margin-left:292.35pt;margin-top:774.3pt;width:10.55pt;height:12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v74gEAAJsDAAAOAAAAZHJzL2Uyb0RvYy54bWysU0tu2zAQ3RfoHQjua0lWajuC5aBIkCJA&#10;0QZIewCaIi0C/IWkLfk0AbrrIXqcotfokJJsI90V9YKeIef33jytb3ol0YE5L4yucTHLMWKamkbo&#10;XY2/fb1/t8LIB6IbIo1mNT4yj282b9+sO1uxuWmNbJhDUET7qrM1bkOwVZZ52jJF/MxYpuGRG6dI&#10;ANftssaRDqormc3zfJF1xjXWGcq8h9u74RFvUn3OGQ1fOPcsIFljmC2k06VzG89ssybVzhHbCjqO&#10;Qf5hCkWEhqanUnckELR34q9SSlBnvOFhRo3KDOeCsoQB0BT5KzRPLbEsYQFyvD3R5P9fWfr58OiQ&#10;aGB3+bJcXhWr+QIjTRTs6vfLj18/v6OLB2Crs76CpCf76EbPgxmh99yp+A+gUJ8YPp4YZn1AFC6L&#10;srxeQQMKT8X7Mi8XcQPZOdk6Hz4yo1A0auxggYlXcvjkwxA6hcRe2twLKeGeVFKjDorOlznsmRLQ&#10;EpdkSL6IUiKA3qRQNb7K42/sL3WswZJixk4R6YAtWqHf9gNPMSPebE1zBO46EE+N/fOeOIaRfNCw&#10;nai0yXCTsZ0MvVe3BvRYYEQ0bQ3IcZrzwz4YLhLQcwsgKDqggETVqNYosUs/RZ2/qc0fAAAA//8D&#10;AFBLAwQUAAYACAAAACEAyBex5d4AAAANAQAADwAAAGRycy9kb3ducmV2LnhtbEyPzU7DMBCE70i8&#10;g7VI3KhDlT+FOBVC4sCNhgqJ2zZekojYjmI3dd+e7QmOO/NpdqbeRTOJlRY/OqvgcZOAINs5Pdpe&#10;weHj9aEE4QNajZOzpOBCHnbN7U2NlXZnu6e1Db3gEOsrVDCEMFdS+m4gg37jZrLsfbvFYOBz6aVe&#10;8MzhZpLbJMmlwdHyhwFnehmo+2lPRsGn12+BLu/GpS1+5biPaxyjUvd38fkJRKAY/mC41ufq0HCn&#10;oztZ7cWkICvTglE2srTMQTCSJxmvOV6lYluAbGr5f0XzCwAA//8DAFBLAQItABQABgAIAAAAIQC2&#10;gziS/gAAAOEBAAATAAAAAAAAAAAAAAAAAAAAAABbQ29udGVudF9UeXBlc10ueG1sUEsBAi0AFAAG&#10;AAgAAAAhADj9If/WAAAAlAEAAAsAAAAAAAAAAAAAAAAALwEAAF9yZWxzLy5yZWxzUEsBAi0AFAAG&#10;AAgAAAAhABTJ+/viAQAAmwMAAA4AAAAAAAAAAAAAAAAALgIAAGRycy9lMm9Eb2MueG1sUEsBAi0A&#10;FAAGAAgAAAAhAMgXseXeAAAADQEAAA8AAAAAAAAAAAAAAAAAPAQAAGRycy9kb3ducmV2LnhtbFBL&#10;BQYAAAAABAAEAPMAAABHBQAAAAA=&#10;" filled="f" stroked="f" strokeweight="1pt">
              <v:stroke miterlimit="4"/>
              <v:textbox inset="0,0,0,0">
                <w:txbxContent>
                  <w:p w:rsidR="00671AFB" w:rsidRDefault="00613350">
                    <w:pPr>
                      <w:pStyle w:val="A6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C61527">
                      <w:rPr>
                        <w:noProof/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FB" w:rsidRDefault="00613350">
    <w:pPr>
      <w:pStyle w:val="a5"/>
      <w:framePr w:wrap="auto" w:yAlign="inli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E1F823F" wp14:editId="69D4694D">
              <wp:simplePos x="0" y="0"/>
              <wp:positionH relativeFrom="page">
                <wp:posOffset>3712845</wp:posOffset>
              </wp:positionH>
              <wp:positionV relativeFrom="page">
                <wp:posOffset>9833610</wp:posOffset>
              </wp:positionV>
              <wp:extent cx="133985" cy="153035"/>
              <wp:effectExtent l="0" t="0" r="0" b="0"/>
              <wp:wrapNone/>
              <wp:docPr id="1073741827" name="矩形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6" cy="1530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1AFB" w:rsidRDefault="00613350">
                          <w:pPr>
                            <w:pStyle w:val="A6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04502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73741827" o:spid="_x0000_s1028" style="position:absolute;margin-left:292.35pt;margin-top:774.3pt;width:10.55pt;height:12.0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lZ4wEAAJsDAAAOAAAAZHJzL2Uyb0RvYy54bWysU0tu2zAQ3RfoHQjua/1S2xEsB0WCFAGK&#10;NkDaA9AUaRHgLyRtyacJ0F0P0eMUvUaHtGQb6a6oF/RwhnzD9+ZpdTMoifbMeWF0g4tZjhHT1LRC&#10;bxv87ev9uyVGPhDdEmk0a/CBeXyzfvtm1dualaYzsmUOAYj2dW8b3IVg6yzztGOK+JmxTEORG6dI&#10;gK3bZq0jPaArmZV5Ps9641rrDGXeQ/buWMTrhM85o+EL554FJBsMbwtpdWndxDVbr0i9dcR2go7P&#10;IP/wCkWEhqYnqDsSCNo58ReUEtQZb3iYUaMyw7mgLHEANkX+is1TRyxLXEAcb08y+f8HSz/vHx0S&#10;LcwuX1SLq2JZLjDSRMGsfr/8+PXzO7oogFq99TVcerKPbtx5CCP1gTsV/4EUGpLCh5PCbAiIQrKo&#10;quvlHCMKpeJ9lVfzOIHsfNk6Hz4yo1AMGuxggElXsv/kw/HodCT20uZeSAl5UkuNegAtFznMmRLw&#10;EpfkePnilBIB/CaFavBVHn9jf6kjBkuOGTtFpkduMQrDZkg6lfFGzGxMewDtejBPg/3zjjiGkXzQ&#10;MJ3otClwU7CZAr1Ttwb8WGBENO0M2HF654ddMFwkoucWIFDcgAOSVKNbo8Uu9+nU+Zta/wEAAP//&#10;AwBQSwMEFAAGAAgAAAAhAMgXseXeAAAADQEAAA8AAABkcnMvZG93bnJldi54bWxMj81OwzAQhO9I&#10;vIO1SNyoQ5U/hTgVQuLAjYYKids2XpKI2I5iN3Xfnu0JjjvzaXam3kUziZUWPzqr4HGTgCDbOT3a&#10;XsHh4/WhBOEDWo2Ts6TgQh52ze1NjZV2Z7untQ294BDrK1QwhDBXUvpuIIN+42ay7H27xWDgc+ml&#10;XvDM4WaS2yTJpcHR8ocBZ3oZqPtpT0bBp9dvgS7vxqUtfuW4j2sco1L3d/H5CUSgGP5guNbn6tBw&#10;p6M7We3FpCAr04JRNrK0zEEwkicZrzlepWJbgGxq+X9F8wsAAP//AwBQSwECLQAUAAYACAAAACEA&#10;toM4kv4AAADhAQAAEwAAAAAAAAAAAAAAAAAAAAAAW0NvbnRlbnRfVHlwZXNdLnhtbFBLAQItABQA&#10;BgAIAAAAIQA4/SH/1gAAAJQBAAALAAAAAAAAAAAAAAAAAC8BAABfcmVscy8ucmVsc1BLAQItABQA&#10;BgAIAAAAIQBc9MlZ4wEAAJsDAAAOAAAAAAAAAAAAAAAAAC4CAABkcnMvZTJvRG9jLnhtbFBLAQIt&#10;ABQABgAIAAAAIQDIF7Hl3gAAAA0BAAAPAAAAAAAAAAAAAAAAAD0EAABkcnMvZG93bnJldi54bWxQ&#10;SwUGAAAAAAQABADzAAAASAUAAAAA&#10;" filled="f" stroked="f" strokeweight="1pt">
              <v:stroke miterlimit="4"/>
              <v:textbox inset="0,0,0,0">
                <w:txbxContent>
                  <w:p w:rsidR="00671AFB" w:rsidRDefault="00613350">
                    <w:pPr>
                      <w:pStyle w:val="A6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604502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1F61"/>
    <w:multiLevelType w:val="singleLevel"/>
    <w:tmpl w:val="7CAA1F61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B"/>
    <w:rsid w:val="003A5FB4"/>
    <w:rsid w:val="006020FA"/>
    <w:rsid w:val="00604502"/>
    <w:rsid w:val="00613350"/>
    <w:rsid w:val="00671AFB"/>
    <w:rsid w:val="006975CA"/>
    <w:rsid w:val="0090714A"/>
    <w:rsid w:val="009C62AA"/>
    <w:rsid w:val="00C61527"/>
    <w:rsid w:val="00D853C8"/>
    <w:rsid w:val="00F0703E"/>
    <w:rsid w:val="26F17BDD"/>
    <w:rsid w:val="2FE22388"/>
    <w:rsid w:val="40EE0457"/>
    <w:rsid w:val="42F12C03"/>
    <w:rsid w:val="779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dcterms:created xsi:type="dcterms:W3CDTF">2014-10-29T12:08:00Z</dcterms:created>
  <dcterms:modified xsi:type="dcterms:W3CDTF">2021-07-22T09:33:00Z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7425A624AFB8403BA040E1E8944B9F23</vt:lpwstr>
  </property>
</Properties>
</file>